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95" w:rsidRPr="00446A5D" w:rsidRDefault="00765195" w:rsidP="00446A5D">
      <w:pPr>
        <w:jc w:val="center"/>
        <w:rPr>
          <w:rFonts w:ascii="仿宋_GB2312" w:eastAsia="仿宋_GB2312"/>
          <w:sz w:val="36"/>
          <w:szCs w:val="36"/>
        </w:rPr>
      </w:pPr>
      <w:r w:rsidRPr="00446A5D">
        <w:rPr>
          <w:rFonts w:ascii="仿宋_GB2312" w:eastAsia="仿宋_GB2312" w:hint="eastAsia"/>
          <w:sz w:val="36"/>
          <w:szCs w:val="36"/>
        </w:rPr>
        <w:t>京东商城协议供货采购流程</w:t>
      </w:r>
    </w:p>
    <w:p w:rsidR="00110D95" w:rsidRDefault="00110D95" w:rsidP="00765195">
      <w:pPr>
        <w:widowControl/>
        <w:spacing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765195" w:rsidRPr="00446A5D" w:rsidRDefault="00765195" w:rsidP="00765195">
      <w:pPr>
        <w:widowControl/>
        <w:spacing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一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、京东商城协议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供货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采购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范围</w:t>
      </w:r>
    </w:p>
    <w:p w:rsidR="00765195" w:rsidRPr="00446A5D" w:rsidRDefault="00765195" w:rsidP="00446A5D">
      <w:pPr>
        <w:widowControl/>
        <w:spacing w:line="40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移动硬盘</w:t>
      </w:r>
      <w:r w:rsidRPr="00446A5D">
        <w:rPr>
          <w:rFonts w:ascii="微软雅黑" w:eastAsia="微软雅黑" w:hAnsi="微软雅黑" w:cs="宋体"/>
          <w:b/>
          <w:kern w:val="0"/>
          <w:sz w:val="24"/>
          <w:szCs w:val="24"/>
        </w:rPr>
        <w:t>：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莱斯、闪迪、希捷、东芝、西部数据、巴法络</w:t>
      </w:r>
    </w:p>
    <w:p w:rsidR="00765195" w:rsidRPr="00446A5D" w:rsidRDefault="00765195" w:rsidP="00446A5D">
      <w:pPr>
        <w:spacing w:line="40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碎纸机：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科密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三木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齐心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得力</w:t>
      </w:r>
    </w:p>
    <w:p w:rsidR="00765195" w:rsidRPr="00446A5D" w:rsidRDefault="00765195" w:rsidP="00446A5D">
      <w:pPr>
        <w:spacing w:line="40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录音笔：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三星、金士顿、朗科、爱国者、忆捷、闪迪、希捷、东芝、西部数据、巴法络</w:t>
      </w:r>
    </w:p>
    <w:p w:rsidR="00765195" w:rsidRPr="00446A5D" w:rsidRDefault="00765195" w:rsidP="00446A5D">
      <w:pPr>
        <w:spacing w:line="40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U盘</w:t>
      </w:r>
      <w:r w:rsidRPr="00446A5D">
        <w:rPr>
          <w:rFonts w:ascii="微软雅黑" w:eastAsia="微软雅黑" w:hAnsi="微软雅黑" w:cs="宋体"/>
          <w:b/>
          <w:kern w:val="0"/>
          <w:sz w:val="24"/>
          <w:szCs w:val="24"/>
        </w:rPr>
        <w:t>：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闪迪、西部数据、东芝、希捷、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三星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金士顿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朗科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爱国者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、忆捷</w:t>
      </w:r>
    </w:p>
    <w:p w:rsidR="00765195" w:rsidRPr="00446A5D" w:rsidRDefault="00765195" w:rsidP="00765195">
      <w:pPr>
        <w:spacing w:line="4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二、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政府采购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价格</w:t>
      </w:r>
    </w:p>
    <w:p w:rsidR="00765195" w:rsidRPr="00446A5D" w:rsidRDefault="00765195" w:rsidP="00446A5D">
      <w:pPr>
        <w:spacing w:line="40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因京东价格时常波动，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以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资产处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下单当日网报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价格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为准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765195" w:rsidRPr="00446A5D" w:rsidRDefault="00765195" w:rsidP="00765195">
      <w:pPr>
        <w:spacing w:line="4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三、采购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方式</w:t>
      </w:r>
    </w:p>
    <w:p w:rsidR="00765195" w:rsidRPr="00446A5D" w:rsidRDefault="00765195" w:rsidP="00446A5D">
      <w:pPr>
        <w:spacing w:line="40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由资产处在京东政采专用帐号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下单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，采购人以邮件方式提交采购申请。</w:t>
      </w:r>
    </w:p>
    <w:p w:rsidR="00765195" w:rsidRPr="00446A5D" w:rsidRDefault="00765195" w:rsidP="00765195">
      <w:pPr>
        <w:spacing w:line="4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四、结算及配送</w:t>
      </w:r>
    </w:p>
    <w:p w:rsidR="00765195" w:rsidRPr="00446A5D" w:rsidRDefault="00765195" w:rsidP="00446A5D">
      <w:pPr>
        <w:spacing w:line="40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下单后，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按邮件收货时间和收货地址签收货物，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快递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合同在5-7天内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。</w:t>
      </w:r>
    </w:p>
    <w:p w:rsidR="00765195" w:rsidRPr="00446A5D" w:rsidRDefault="00765195" w:rsidP="00446A5D">
      <w:pPr>
        <w:spacing w:line="40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支付方式默认货到付款+公务卡结算。（提示：收货时请准备好公务卡。）如特殊情况需要支票结款或转帐结款，请提前办理公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对公转账，先款后货</w:t>
      </w: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765195" w:rsidRPr="00446A5D" w:rsidRDefault="00765195" w:rsidP="00446A5D">
      <w:pPr>
        <w:spacing w:line="40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京东收款账号   户  名：北京京东世纪信息技术有限公司</w:t>
      </w:r>
    </w:p>
    <w:p w:rsidR="00765195" w:rsidRPr="00446A5D" w:rsidRDefault="00765195" w:rsidP="00446A5D">
      <w:pPr>
        <w:spacing w:line="400" w:lineRule="exact"/>
        <w:ind w:firstLineChars="950" w:firstLine="22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开户行：招商银行北京青年路支行</w:t>
      </w:r>
    </w:p>
    <w:p w:rsidR="00765195" w:rsidRPr="00446A5D" w:rsidRDefault="00765195" w:rsidP="00446A5D">
      <w:pPr>
        <w:spacing w:line="400" w:lineRule="exact"/>
        <w:ind w:firstLineChars="950" w:firstLine="22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账  号：</w:t>
      </w:r>
      <w:r w:rsidRPr="00446A5D">
        <w:rPr>
          <w:rFonts w:ascii="微软雅黑" w:eastAsia="微软雅黑" w:hAnsi="微软雅黑" w:cs="宋体"/>
          <w:kern w:val="0"/>
          <w:sz w:val="24"/>
          <w:szCs w:val="24"/>
        </w:rPr>
        <w:t>110907597010206</w:t>
      </w:r>
      <w:bookmarkStart w:id="0" w:name="_GoBack"/>
      <w:bookmarkEnd w:id="0"/>
    </w:p>
    <w:p w:rsidR="00765195" w:rsidRPr="00446A5D" w:rsidRDefault="00765195" w:rsidP="00765195">
      <w:pPr>
        <w:spacing w:line="40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五、邮件内容</w:t>
      </w:r>
    </w:p>
    <w:p w:rsidR="00765195" w:rsidRPr="00446A5D" w:rsidRDefault="00765195" w:rsidP="00446A5D">
      <w:pPr>
        <w:spacing w:line="400" w:lineRule="exact"/>
        <w:ind w:firstLineChars="150" w:firstLine="36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1、京东商城商品编号，商品链接，价格，采购数量；</w:t>
      </w:r>
    </w:p>
    <w:p w:rsidR="00765195" w:rsidRPr="00446A5D" w:rsidRDefault="00765195" w:rsidP="00446A5D">
      <w:pPr>
        <w:spacing w:line="400" w:lineRule="exact"/>
        <w:ind w:firstLineChars="150" w:firstLine="36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2、收货人姓名，联系方式（手机），收货地址；</w:t>
      </w:r>
    </w:p>
    <w:p w:rsidR="00765195" w:rsidRPr="00446A5D" w:rsidRDefault="00765195" w:rsidP="00446A5D">
      <w:pPr>
        <w:spacing w:line="400" w:lineRule="exact"/>
        <w:ind w:firstLineChars="150" w:firstLine="360"/>
        <w:rPr>
          <w:rFonts w:ascii="微软雅黑" w:eastAsia="微软雅黑" w:hAnsi="微软雅黑" w:cs="宋体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3、方便收货的日期（上午或下午）；</w:t>
      </w:r>
    </w:p>
    <w:p w:rsidR="00C03B30" w:rsidRDefault="00765195" w:rsidP="00F71F24">
      <w:pPr>
        <w:spacing w:line="400" w:lineRule="exact"/>
        <w:ind w:firstLineChars="150" w:firstLine="360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4、发送</w:t>
      </w:r>
      <w:hyperlink r:id="rId8" w:history="1">
        <w:r w:rsidRPr="00446A5D">
          <w:rPr>
            <w:rFonts w:ascii="微软雅黑" w:eastAsia="微软雅黑" w:hAnsi="微软雅黑" w:cs="宋体"/>
            <w:kern w:val="0"/>
            <w:sz w:val="24"/>
            <w:szCs w:val="24"/>
          </w:rPr>
          <w:t>邮件</w:t>
        </w:r>
        <w:r w:rsidRPr="00446A5D">
          <w:rPr>
            <w:rFonts w:ascii="微软雅黑" w:eastAsia="微软雅黑" w:hAnsi="微软雅黑" w:cs="宋体" w:hint="eastAsia"/>
            <w:kern w:val="0"/>
            <w:sz w:val="24"/>
            <w:szCs w:val="24"/>
          </w:rPr>
          <w:t>zichanchu</w:t>
        </w:r>
        <w:r w:rsidRPr="00446A5D">
          <w:rPr>
            <w:rFonts w:ascii="微软雅黑" w:eastAsia="微软雅黑" w:hAnsi="微软雅黑" w:cs="宋体"/>
            <w:kern w:val="0"/>
            <w:sz w:val="24"/>
            <w:szCs w:val="24"/>
          </w:rPr>
          <w:t>@</w:t>
        </w:r>
        <w:r w:rsidRPr="00446A5D">
          <w:rPr>
            <w:rFonts w:ascii="微软雅黑" w:eastAsia="微软雅黑" w:hAnsi="微软雅黑" w:cs="宋体" w:hint="eastAsia"/>
            <w:kern w:val="0"/>
            <w:sz w:val="24"/>
            <w:szCs w:val="24"/>
          </w:rPr>
          <w:t>bigc.edu.cn</w:t>
        </w:r>
      </w:hyperlink>
      <w:r w:rsidRPr="00446A5D">
        <w:rPr>
          <w:rFonts w:ascii="微软雅黑" w:eastAsia="微软雅黑" w:hAnsi="微软雅黑" w:cs="宋体" w:hint="eastAsia"/>
          <w:kern w:val="0"/>
          <w:sz w:val="24"/>
          <w:szCs w:val="24"/>
        </w:rPr>
        <w:t>，联系电话60261469。</w:t>
      </w:r>
    </w:p>
    <w:p w:rsidR="00B63A39" w:rsidRDefault="00B63A39" w:rsidP="00F71F24">
      <w:pPr>
        <w:spacing w:line="400" w:lineRule="exact"/>
        <w:ind w:firstLineChars="150" w:firstLine="360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B63A39" w:rsidRDefault="00B63A39" w:rsidP="00F71F24">
      <w:pPr>
        <w:spacing w:line="400" w:lineRule="exact"/>
        <w:ind w:firstLineChars="150" w:firstLine="360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B63A39" w:rsidRDefault="00B63A39" w:rsidP="00B63A39">
      <w:pPr>
        <w:spacing w:line="400" w:lineRule="exact"/>
        <w:ind w:firstLineChars="150" w:firstLine="360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2015年4月30日</w:t>
      </w:r>
    </w:p>
    <w:sectPr w:rsidR="00B63A39" w:rsidSect="00765195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1D8" w:rsidRDefault="008A01D8" w:rsidP="00247665">
      <w:r>
        <w:separator/>
      </w:r>
    </w:p>
  </w:endnote>
  <w:endnote w:type="continuationSeparator" w:id="1">
    <w:p w:rsidR="008A01D8" w:rsidRDefault="008A01D8" w:rsidP="0024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1D8" w:rsidRDefault="008A01D8" w:rsidP="00247665">
      <w:r>
        <w:separator/>
      </w:r>
    </w:p>
  </w:footnote>
  <w:footnote w:type="continuationSeparator" w:id="1">
    <w:p w:rsidR="008A01D8" w:rsidRDefault="008A01D8" w:rsidP="00247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060A"/>
    <w:multiLevelType w:val="hybridMultilevel"/>
    <w:tmpl w:val="E07A5EB6"/>
    <w:lvl w:ilvl="0" w:tplc="55A0747A">
      <w:start w:val="1"/>
      <w:numFmt w:val="japaneseCounting"/>
      <w:lvlText w:val="%1、"/>
      <w:lvlJc w:val="left"/>
      <w:pPr>
        <w:ind w:left="13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>
    <w:nsid w:val="2AE2517E"/>
    <w:multiLevelType w:val="hybridMultilevel"/>
    <w:tmpl w:val="BFC46D66"/>
    <w:lvl w:ilvl="0" w:tplc="62AE1C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42D5716"/>
    <w:multiLevelType w:val="hybridMultilevel"/>
    <w:tmpl w:val="FFBC6AA0"/>
    <w:lvl w:ilvl="0" w:tplc="2D2EB6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4B0A33"/>
    <w:multiLevelType w:val="hybridMultilevel"/>
    <w:tmpl w:val="92A06E60"/>
    <w:lvl w:ilvl="0" w:tplc="89F8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543510"/>
    <w:multiLevelType w:val="hybridMultilevel"/>
    <w:tmpl w:val="100A8FCC"/>
    <w:lvl w:ilvl="0" w:tplc="26D4D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73C"/>
    <w:rsid w:val="00006150"/>
    <w:rsid w:val="00015FAB"/>
    <w:rsid w:val="00027218"/>
    <w:rsid w:val="00031DA6"/>
    <w:rsid w:val="000348B8"/>
    <w:rsid w:val="00037A2E"/>
    <w:rsid w:val="00052E1C"/>
    <w:rsid w:val="00064A38"/>
    <w:rsid w:val="000701A5"/>
    <w:rsid w:val="0007074B"/>
    <w:rsid w:val="0009102F"/>
    <w:rsid w:val="000B33A8"/>
    <w:rsid w:val="000B3D8C"/>
    <w:rsid w:val="000F3958"/>
    <w:rsid w:val="00110D95"/>
    <w:rsid w:val="00125A15"/>
    <w:rsid w:val="001568E5"/>
    <w:rsid w:val="001604F0"/>
    <w:rsid w:val="00161EB0"/>
    <w:rsid w:val="00170E59"/>
    <w:rsid w:val="001810FF"/>
    <w:rsid w:val="001853AF"/>
    <w:rsid w:val="001A1F01"/>
    <w:rsid w:val="00204B45"/>
    <w:rsid w:val="0022482B"/>
    <w:rsid w:val="0022750D"/>
    <w:rsid w:val="00236C96"/>
    <w:rsid w:val="00247665"/>
    <w:rsid w:val="00291ECE"/>
    <w:rsid w:val="002A1016"/>
    <w:rsid w:val="002C3407"/>
    <w:rsid w:val="002F21DB"/>
    <w:rsid w:val="00314F1F"/>
    <w:rsid w:val="00316A46"/>
    <w:rsid w:val="0033062C"/>
    <w:rsid w:val="0033141E"/>
    <w:rsid w:val="00336F05"/>
    <w:rsid w:val="00337611"/>
    <w:rsid w:val="00337B85"/>
    <w:rsid w:val="0034592D"/>
    <w:rsid w:val="003D0BEB"/>
    <w:rsid w:val="003D6348"/>
    <w:rsid w:val="003E761D"/>
    <w:rsid w:val="003F3C7D"/>
    <w:rsid w:val="003F456D"/>
    <w:rsid w:val="0041286F"/>
    <w:rsid w:val="00432791"/>
    <w:rsid w:val="004332DD"/>
    <w:rsid w:val="00446A5D"/>
    <w:rsid w:val="004500E2"/>
    <w:rsid w:val="00465C30"/>
    <w:rsid w:val="0047600D"/>
    <w:rsid w:val="00482B61"/>
    <w:rsid w:val="0048789A"/>
    <w:rsid w:val="00492A6B"/>
    <w:rsid w:val="00495DE9"/>
    <w:rsid w:val="004A7FD4"/>
    <w:rsid w:val="004B619B"/>
    <w:rsid w:val="004C700B"/>
    <w:rsid w:val="004E099C"/>
    <w:rsid w:val="004E1749"/>
    <w:rsid w:val="004E6ABE"/>
    <w:rsid w:val="004F1B9F"/>
    <w:rsid w:val="00503C45"/>
    <w:rsid w:val="00520984"/>
    <w:rsid w:val="00523C4F"/>
    <w:rsid w:val="0054084E"/>
    <w:rsid w:val="00551BEA"/>
    <w:rsid w:val="00557C24"/>
    <w:rsid w:val="005677A7"/>
    <w:rsid w:val="00575944"/>
    <w:rsid w:val="005A0C31"/>
    <w:rsid w:val="005D5A03"/>
    <w:rsid w:val="005E02D6"/>
    <w:rsid w:val="005E3919"/>
    <w:rsid w:val="0062350D"/>
    <w:rsid w:val="006335F4"/>
    <w:rsid w:val="006445A6"/>
    <w:rsid w:val="00664CCE"/>
    <w:rsid w:val="0066668A"/>
    <w:rsid w:val="00672657"/>
    <w:rsid w:val="00686C69"/>
    <w:rsid w:val="006A1BF0"/>
    <w:rsid w:val="006A4611"/>
    <w:rsid w:val="006C07FF"/>
    <w:rsid w:val="006C144E"/>
    <w:rsid w:val="006C4EB8"/>
    <w:rsid w:val="006F1ED0"/>
    <w:rsid w:val="00702567"/>
    <w:rsid w:val="00744E0E"/>
    <w:rsid w:val="00765195"/>
    <w:rsid w:val="00770214"/>
    <w:rsid w:val="00774307"/>
    <w:rsid w:val="0077504C"/>
    <w:rsid w:val="00784764"/>
    <w:rsid w:val="00792FC1"/>
    <w:rsid w:val="007A1D1C"/>
    <w:rsid w:val="007A3CB5"/>
    <w:rsid w:val="007B2649"/>
    <w:rsid w:val="007C1E8F"/>
    <w:rsid w:val="007E7907"/>
    <w:rsid w:val="007F384C"/>
    <w:rsid w:val="00824138"/>
    <w:rsid w:val="00835F07"/>
    <w:rsid w:val="008474A9"/>
    <w:rsid w:val="008654B2"/>
    <w:rsid w:val="008940C0"/>
    <w:rsid w:val="008A01D8"/>
    <w:rsid w:val="008A7F20"/>
    <w:rsid w:val="008B1165"/>
    <w:rsid w:val="008C167B"/>
    <w:rsid w:val="00912289"/>
    <w:rsid w:val="00924CFA"/>
    <w:rsid w:val="009655D7"/>
    <w:rsid w:val="00966E67"/>
    <w:rsid w:val="00975E78"/>
    <w:rsid w:val="009A20DD"/>
    <w:rsid w:val="009A7E20"/>
    <w:rsid w:val="009B076D"/>
    <w:rsid w:val="009C0EEF"/>
    <w:rsid w:val="009C573C"/>
    <w:rsid w:val="009E3D6C"/>
    <w:rsid w:val="009F4E03"/>
    <w:rsid w:val="00A04D49"/>
    <w:rsid w:val="00A10D83"/>
    <w:rsid w:val="00A15335"/>
    <w:rsid w:val="00A174D8"/>
    <w:rsid w:val="00A20363"/>
    <w:rsid w:val="00A22C62"/>
    <w:rsid w:val="00A34F68"/>
    <w:rsid w:val="00A4303C"/>
    <w:rsid w:val="00A4307B"/>
    <w:rsid w:val="00A67343"/>
    <w:rsid w:val="00A86E5E"/>
    <w:rsid w:val="00A96B1F"/>
    <w:rsid w:val="00AA0989"/>
    <w:rsid w:val="00AA5296"/>
    <w:rsid w:val="00AB09E2"/>
    <w:rsid w:val="00AB1815"/>
    <w:rsid w:val="00AB5293"/>
    <w:rsid w:val="00AC3825"/>
    <w:rsid w:val="00AC413E"/>
    <w:rsid w:val="00AC44D4"/>
    <w:rsid w:val="00B30C52"/>
    <w:rsid w:val="00B34C00"/>
    <w:rsid w:val="00B362C7"/>
    <w:rsid w:val="00B415BC"/>
    <w:rsid w:val="00B5182A"/>
    <w:rsid w:val="00B579CD"/>
    <w:rsid w:val="00B63A39"/>
    <w:rsid w:val="00B6650E"/>
    <w:rsid w:val="00BA09B0"/>
    <w:rsid w:val="00BA66E0"/>
    <w:rsid w:val="00BD27AC"/>
    <w:rsid w:val="00BD69AB"/>
    <w:rsid w:val="00BD7E7D"/>
    <w:rsid w:val="00BE4E44"/>
    <w:rsid w:val="00C03B30"/>
    <w:rsid w:val="00C30B2D"/>
    <w:rsid w:val="00C410FE"/>
    <w:rsid w:val="00C50EA3"/>
    <w:rsid w:val="00C51B93"/>
    <w:rsid w:val="00C72810"/>
    <w:rsid w:val="00C75E5F"/>
    <w:rsid w:val="00CA3EBF"/>
    <w:rsid w:val="00CB71B5"/>
    <w:rsid w:val="00CF08CF"/>
    <w:rsid w:val="00CF1868"/>
    <w:rsid w:val="00D012EB"/>
    <w:rsid w:val="00D050CB"/>
    <w:rsid w:val="00D34A90"/>
    <w:rsid w:val="00D35C43"/>
    <w:rsid w:val="00D42047"/>
    <w:rsid w:val="00D50695"/>
    <w:rsid w:val="00D61501"/>
    <w:rsid w:val="00D658F4"/>
    <w:rsid w:val="00D72FBE"/>
    <w:rsid w:val="00D77B14"/>
    <w:rsid w:val="00D84237"/>
    <w:rsid w:val="00D90D62"/>
    <w:rsid w:val="00D96F5F"/>
    <w:rsid w:val="00DA7754"/>
    <w:rsid w:val="00DC3038"/>
    <w:rsid w:val="00DD426D"/>
    <w:rsid w:val="00DE4FA3"/>
    <w:rsid w:val="00DE5F89"/>
    <w:rsid w:val="00DF5B38"/>
    <w:rsid w:val="00E15DB4"/>
    <w:rsid w:val="00E32175"/>
    <w:rsid w:val="00E32B50"/>
    <w:rsid w:val="00E4505D"/>
    <w:rsid w:val="00E65E5E"/>
    <w:rsid w:val="00E7017D"/>
    <w:rsid w:val="00E70E64"/>
    <w:rsid w:val="00E7655E"/>
    <w:rsid w:val="00EB6521"/>
    <w:rsid w:val="00ED5285"/>
    <w:rsid w:val="00F00AF1"/>
    <w:rsid w:val="00F0282A"/>
    <w:rsid w:val="00F1745B"/>
    <w:rsid w:val="00F66739"/>
    <w:rsid w:val="00F71F24"/>
    <w:rsid w:val="00F805AA"/>
    <w:rsid w:val="00F930CE"/>
    <w:rsid w:val="00FB49C8"/>
    <w:rsid w:val="00FF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C8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B49C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FB49C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FB49C8"/>
    <w:rPr>
      <w:i/>
      <w:iCs/>
    </w:rPr>
  </w:style>
  <w:style w:type="paragraph" w:styleId="a5">
    <w:name w:val="No Spacing"/>
    <w:uiPriority w:val="1"/>
    <w:qFormat/>
    <w:rsid w:val="00FB49C8"/>
    <w:pPr>
      <w:widowControl w:val="0"/>
      <w:jc w:val="both"/>
    </w:pPr>
    <w:rPr>
      <w:rFonts w:ascii="Calibri" w:eastAsia="宋体" w:hAnsi="Calibri" w:cs="Times New Roman"/>
    </w:rPr>
  </w:style>
  <w:style w:type="character" w:styleId="a6">
    <w:name w:val="Subtle Emphasis"/>
    <w:basedOn w:val="a0"/>
    <w:uiPriority w:val="19"/>
    <w:qFormat/>
    <w:rsid w:val="00FB49C8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9C573C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557C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header"/>
    <w:basedOn w:val="a"/>
    <w:link w:val="Char0"/>
    <w:uiPriority w:val="99"/>
    <w:semiHidden/>
    <w:unhideWhenUsed/>
    <w:rsid w:val="00247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247665"/>
    <w:rPr>
      <w:rFonts w:ascii="Calibri" w:eastAsia="宋体" w:hAnsi="Calibri"/>
      <w:sz w:val="18"/>
      <w:szCs w:val="18"/>
    </w:rPr>
  </w:style>
  <w:style w:type="paragraph" w:styleId="aa">
    <w:name w:val="footer"/>
    <w:basedOn w:val="a"/>
    <w:link w:val="Char1"/>
    <w:uiPriority w:val="99"/>
    <w:semiHidden/>
    <w:unhideWhenUsed/>
    <w:rsid w:val="00247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247665"/>
    <w:rPr>
      <w:rFonts w:ascii="Calibri" w:eastAsia="宋体" w:hAnsi="Calibri"/>
      <w:sz w:val="18"/>
      <w:szCs w:val="18"/>
    </w:rPr>
  </w:style>
  <w:style w:type="character" w:styleId="ab">
    <w:name w:val="Hyperlink"/>
    <w:basedOn w:val="a0"/>
    <w:uiPriority w:val="99"/>
    <w:unhideWhenUsed/>
    <w:rsid w:val="007E7907"/>
    <w:rPr>
      <w:color w:val="0000FF" w:themeColor="hyperlink"/>
      <w:u w:val="single"/>
    </w:rPr>
  </w:style>
  <w:style w:type="paragraph" w:styleId="ac">
    <w:name w:val="Balloon Text"/>
    <w:basedOn w:val="a"/>
    <w:link w:val="Char2"/>
    <w:uiPriority w:val="99"/>
    <w:semiHidden/>
    <w:unhideWhenUsed/>
    <w:rsid w:val="007E7907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7E7907"/>
    <w:rPr>
      <w:rFonts w:ascii="Calibri" w:eastAsia="宋体" w:hAnsi="Calibri"/>
      <w:sz w:val="18"/>
      <w:szCs w:val="18"/>
    </w:rPr>
  </w:style>
  <w:style w:type="paragraph" w:styleId="ad">
    <w:name w:val="Date"/>
    <w:basedOn w:val="a"/>
    <w:next w:val="a"/>
    <w:link w:val="Char3"/>
    <w:uiPriority w:val="99"/>
    <w:semiHidden/>
    <w:unhideWhenUsed/>
    <w:rsid w:val="00765195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765195"/>
    <w:rPr>
      <w:rFonts w:ascii="Calibri" w:eastAsia="宋体" w:hAnsi="Calibri"/>
    </w:rPr>
  </w:style>
  <w:style w:type="character" w:styleId="ae">
    <w:name w:val="FollowedHyperlink"/>
    <w:basedOn w:val="a0"/>
    <w:uiPriority w:val="99"/>
    <w:semiHidden/>
    <w:unhideWhenUsed/>
    <w:rsid w:val="00F71F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7536">
                  <w:marLeft w:val="19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195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0490">
              <w:marLeft w:val="75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112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0" w:color="9AE1F2"/>
                    <w:bottom w:val="single" w:sz="6" w:space="0" w:color="9AE1F2"/>
                    <w:right w:val="single" w:sz="6" w:space="0" w:color="9AE1F2"/>
                  </w:divBdr>
                  <w:divsChild>
                    <w:div w:id="2091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20214;&#21457;&#33267;zichanchu@bigc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0549-DB2C-40BB-89FC-583DC2A3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ysxy</dc:creator>
  <cp:keywords/>
  <dc:description/>
  <cp:lastModifiedBy>ysxy</cp:lastModifiedBy>
  <cp:revision>4</cp:revision>
  <cp:lastPrinted>2015-04-23T01:02:00Z</cp:lastPrinted>
  <dcterms:created xsi:type="dcterms:W3CDTF">2015-04-28T00:48:00Z</dcterms:created>
  <dcterms:modified xsi:type="dcterms:W3CDTF">2015-04-28T00:50:00Z</dcterms:modified>
</cp:coreProperties>
</file>